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A4" w:rsidRPr="00B75CA4" w:rsidRDefault="00B75CA4" w:rsidP="00B75C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5CA4">
        <w:rPr>
          <w:rFonts w:ascii="Times New Roman" w:hAnsi="Times New Roman" w:cs="Times New Roman"/>
          <w:b/>
          <w:sz w:val="24"/>
          <w:szCs w:val="24"/>
        </w:rPr>
        <w:t>Диагностика профессиональных дефицитов</w:t>
      </w:r>
      <w:r w:rsidR="0072178E">
        <w:rPr>
          <w:rFonts w:ascii="Times New Roman" w:hAnsi="Times New Roman" w:cs="Times New Roman"/>
          <w:b/>
          <w:sz w:val="24"/>
          <w:szCs w:val="24"/>
        </w:rPr>
        <w:t xml:space="preserve"> - функционал операторов ОО, МР и МОиН РТ.</w:t>
      </w:r>
    </w:p>
    <w:p w:rsidR="00612BAA" w:rsidRDefault="00496E5E" w:rsidP="00E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E5E">
        <w:rPr>
          <w:rFonts w:ascii="Times New Roman" w:hAnsi="Times New Roman" w:cs="Times New Roman"/>
          <w:sz w:val="24"/>
          <w:szCs w:val="24"/>
        </w:rPr>
        <w:t>Настоящий документ является руководством пользователей</w:t>
      </w:r>
      <w:r w:rsidR="008E4754">
        <w:rPr>
          <w:rFonts w:ascii="Times New Roman" w:hAnsi="Times New Roman" w:cs="Times New Roman"/>
          <w:sz w:val="24"/>
          <w:szCs w:val="24"/>
        </w:rPr>
        <w:t xml:space="preserve"> </w:t>
      </w:r>
      <w:r w:rsidR="00612BAA">
        <w:rPr>
          <w:rFonts w:ascii="Times New Roman" w:hAnsi="Times New Roman" w:cs="Times New Roman"/>
          <w:sz w:val="24"/>
          <w:szCs w:val="24"/>
        </w:rPr>
        <w:t xml:space="preserve">- </w:t>
      </w:r>
      <w:r w:rsidRPr="00496E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операторов ОО, МР и МОиН РТ</w:t>
      </w:r>
      <w:r w:rsidRPr="00496E5E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«Электронное образование Республики Татарстан», которые </w:t>
      </w:r>
      <w:r>
        <w:rPr>
          <w:rFonts w:ascii="Times New Roman" w:hAnsi="Times New Roman" w:cs="Times New Roman"/>
          <w:sz w:val="24"/>
          <w:szCs w:val="24"/>
        </w:rPr>
        <w:t>сопровождают п</w:t>
      </w:r>
      <w:r w:rsidRPr="00496E5E">
        <w:rPr>
          <w:rFonts w:ascii="Times New Roman" w:hAnsi="Times New Roman" w:cs="Times New Roman"/>
          <w:sz w:val="24"/>
          <w:szCs w:val="24"/>
        </w:rPr>
        <w:t>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96E5E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педагогов РТ </w:t>
      </w:r>
      <w:r w:rsidRPr="00496E5E">
        <w:rPr>
          <w:rFonts w:ascii="Times New Roman" w:hAnsi="Times New Roman" w:cs="Times New Roman"/>
          <w:sz w:val="24"/>
          <w:szCs w:val="24"/>
        </w:rPr>
        <w:t>периода 2022 года.</w:t>
      </w:r>
    </w:p>
    <w:p w:rsidR="0072178E" w:rsidRPr="00D2303D" w:rsidRDefault="00B33A29" w:rsidP="00E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03D">
        <w:rPr>
          <w:rFonts w:ascii="Times New Roman" w:hAnsi="Times New Roman" w:cs="Times New Roman"/>
          <w:sz w:val="24"/>
          <w:szCs w:val="24"/>
        </w:rPr>
        <w:t xml:space="preserve">В настоящее время в рамках модуля </w:t>
      </w:r>
      <w:r w:rsidRPr="00D2303D">
        <w:rPr>
          <w:rFonts w:ascii="Times New Roman" w:hAnsi="Times New Roman" w:cs="Times New Roman"/>
          <w:b/>
          <w:sz w:val="24"/>
          <w:szCs w:val="24"/>
        </w:rPr>
        <w:t>«Повышение квалификации»</w:t>
      </w:r>
      <w:r w:rsidRPr="00D2303D">
        <w:rPr>
          <w:rFonts w:ascii="Times New Roman" w:hAnsi="Times New Roman" w:cs="Times New Roman"/>
          <w:sz w:val="24"/>
          <w:szCs w:val="24"/>
        </w:rPr>
        <w:t xml:space="preserve"> реализован новый функционал </w:t>
      </w:r>
      <w:r w:rsidRPr="00D2303D">
        <w:rPr>
          <w:rFonts w:ascii="Times New Roman" w:hAnsi="Times New Roman" w:cs="Times New Roman"/>
          <w:b/>
          <w:sz w:val="24"/>
          <w:szCs w:val="24"/>
        </w:rPr>
        <w:t>«Диагностика профессиональных дефицитов».</w:t>
      </w:r>
      <w:r w:rsidRPr="00D2303D">
        <w:rPr>
          <w:rFonts w:ascii="Times New Roman" w:hAnsi="Times New Roman" w:cs="Times New Roman"/>
          <w:sz w:val="24"/>
          <w:szCs w:val="24"/>
        </w:rPr>
        <w:t xml:space="preserve"> </w:t>
      </w:r>
      <w:r w:rsidR="0072178E" w:rsidRPr="00D2303D">
        <w:rPr>
          <w:rFonts w:ascii="Times New Roman" w:hAnsi="Times New Roman" w:cs="Times New Roman"/>
          <w:sz w:val="24"/>
          <w:szCs w:val="24"/>
        </w:rPr>
        <w:t xml:space="preserve">Функционал реализован в рамках </w:t>
      </w:r>
      <w:r w:rsidRPr="00D2303D">
        <w:rPr>
          <w:rFonts w:ascii="Times New Roman" w:hAnsi="Times New Roman" w:cs="Times New Roman"/>
          <w:sz w:val="24"/>
          <w:szCs w:val="24"/>
        </w:rPr>
        <w:t xml:space="preserve">этапа </w:t>
      </w:r>
      <w:r w:rsidRPr="00D2303D">
        <w:rPr>
          <w:rFonts w:ascii="Times New Roman" w:hAnsi="Times New Roman" w:cs="Times New Roman"/>
          <w:b/>
          <w:sz w:val="24"/>
          <w:szCs w:val="24"/>
        </w:rPr>
        <w:t>«Анкетирование»</w:t>
      </w:r>
      <w:r w:rsidR="0072178E" w:rsidRPr="00D2303D">
        <w:rPr>
          <w:rFonts w:ascii="Times New Roman" w:hAnsi="Times New Roman" w:cs="Times New Roman"/>
          <w:sz w:val="24"/>
          <w:szCs w:val="24"/>
        </w:rPr>
        <w:t xml:space="preserve"> и предназначен для </w:t>
      </w:r>
      <w:r w:rsidR="0072178E" w:rsidRPr="00AC230A">
        <w:rPr>
          <w:rFonts w:ascii="Times New Roman" w:hAnsi="Times New Roman" w:cs="Times New Roman"/>
          <w:b/>
          <w:i/>
          <w:sz w:val="24"/>
          <w:szCs w:val="24"/>
        </w:rPr>
        <w:t>педагогов</w:t>
      </w:r>
      <w:r w:rsidR="00D2303D" w:rsidRPr="00AC230A">
        <w:rPr>
          <w:b/>
          <w:i/>
        </w:rPr>
        <w:t xml:space="preserve"> </w:t>
      </w:r>
      <w:r w:rsidR="00D2303D" w:rsidRPr="00AC230A">
        <w:rPr>
          <w:rFonts w:ascii="Times New Roman" w:hAnsi="Times New Roman" w:cs="Times New Roman"/>
          <w:b/>
          <w:i/>
          <w:sz w:val="24"/>
          <w:szCs w:val="24"/>
        </w:rPr>
        <w:t>общеобразовательных организаций</w:t>
      </w:r>
      <w:r w:rsidR="0072178E" w:rsidRPr="00D2303D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E20B3D">
        <w:rPr>
          <w:rFonts w:ascii="Times New Roman" w:hAnsi="Times New Roman" w:cs="Times New Roman"/>
          <w:sz w:val="24"/>
          <w:szCs w:val="24"/>
        </w:rPr>
        <w:t>при прохождении Анкетирования</w:t>
      </w:r>
      <w:r w:rsidR="00D2303D">
        <w:rPr>
          <w:rFonts w:ascii="Times New Roman" w:hAnsi="Times New Roman" w:cs="Times New Roman"/>
          <w:sz w:val="24"/>
          <w:szCs w:val="24"/>
        </w:rPr>
        <w:t xml:space="preserve"> </w:t>
      </w:r>
      <w:r w:rsidR="00E20B3D">
        <w:rPr>
          <w:rFonts w:ascii="Times New Roman" w:hAnsi="Times New Roman" w:cs="Times New Roman"/>
          <w:sz w:val="24"/>
          <w:szCs w:val="24"/>
        </w:rPr>
        <w:t xml:space="preserve">в </w:t>
      </w:r>
      <w:r w:rsidR="007A3AC2" w:rsidRPr="007A3AC2">
        <w:rPr>
          <w:rFonts w:ascii="Times New Roman" w:hAnsi="Times New Roman" w:cs="Times New Roman"/>
          <w:sz w:val="24"/>
          <w:szCs w:val="24"/>
        </w:rPr>
        <w:t>рамках повышения квалификации в 2022 году</w:t>
      </w:r>
      <w:r w:rsidR="00D2303D">
        <w:rPr>
          <w:rFonts w:ascii="Times New Roman" w:hAnsi="Times New Roman" w:cs="Times New Roman"/>
          <w:sz w:val="24"/>
          <w:szCs w:val="24"/>
        </w:rPr>
        <w:t xml:space="preserve"> </w:t>
      </w:r>
      <w:r w:rsidR="0072178E" w:rsidRPr="00D2303D">
        <w:rPr>
          <w:rFonts w:ascii="Times New Roman" w:hAnsi="Times New Roman" w:cs="Times New Roman"/>
          <w:sz w:val="24"/>
          <w:szCs w:val="24"/>
        </w:rPr>
        <w:t>выбра</w:t>
      </w:r>
      <w:r w:rsidR="00D2303D">
        <w:rPr>
          <w:rFonts w:ascii="Times New Roman" w:hAnsi="Times New Roman" w:cs="Times New Roman"/>
          <w:sz w:val="24"/>
          <w:szCs w:val="24"/>
        </w:rPr>
        <w:t xml:space="preserve">ли </w:t>
      </w:r>
      <w:r w:rsidR="0072178E" w:rsidRPr="00D2303D">
        <w:rPr>
          <w:rFonts w:ascii="Times New Roman" w:hAnsi="Times New Roman" w:cs="Times New Roman"/>
          <w:sz w:val="24"/>
          <w:szCs w:val="24"/>
        </w:rPr>
        <w:t>основу обучения</w:t>
      </w:r>
      <w:r w:rsidR="007A3AC2">
        <w:rPr>
          <w:rFonts w:ascii="Times New Roman" w:hAnsi="Times New Roman" w:cs="Times New Roman"/>
          <w:sz w:val="24"/>
          <w:szCs w:val="24"/>
        </w:rPr>
        <w:t xml:space="preserve"> «</w:t>
      </w:r>
      <w:r w:rsidR="007A3AC2" w:rsidRPr="00E20B3D">
        <w:rPr>
          <w:rFonts w:ascii="Times New Roman" w:hAnsi="Times New Roman" w:cs="Times New Roman"/>
          <w:b/>
          <w:i/>
          <w:sz w:val="24"/>
          <w:szCs w:val="24"/>
        </w:rPr>
        <w:t>Бюджет</w:t>
      </w:r>
      <w:r w:rsidR="00E20B3D" w:rsidRPr="00E20B3D">
        <w:rPr>
          <w:rFonts w:ascii="Times New Roman" w:hAnsi="Times New Roman" w:cs="Times New Roman"/>
          <w:b/>
          <w:i/>
          <w:sz w:val="24"/>
          <w:szCs w:val="24"/>
        </w:rPr>
        <w:t>ная основа обучения</w:t>
      </w:r>
      <w:r w:rsidR="007A3AC2" w:rsidRPr="00E20B3D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2303D" w:rsidRPr="00E20B3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D2303D">
        <w:rPr>
          <w:rFonts w:ascii="Times New Roman" w:hAnsi="Times New Roman" w:cs="Times New Roman"/>
          <w:sz w:val="24"/>
          <w:szCs w:val="24"/>
        </w:rPr>
        <w:t xml:space="preserve">Указанные педагоги </w:t>
      </w:r>
      <w:r w:rsidR="00D2303D" w:rsidRPr="00D2303D">
        <w:rPr>
          <w:rFonts w:ascii="Times New Roman" w:hAnsi="Times New Roman" w:cs="Times New Roman"/>
          <w:sz w:val="24"/>
          <w:szCs w:val="24"/>
        </w:rPr>
        <w:t xml:space="preserve">помимо </w:t>
      </w:r>
      <w:r w:rsidR="007A3AC2">
        <w:rPr>
          <w:rFonts w:ascii="Times New Roman" w:hAnsi="Times New Roman" w:cs="Times New Roman"/>
          <w:sz w:val="24"/>
          <w:szCs w:val="24"/>
        </w:rPr>
        <w:t>«</w:t>
      </w:r>
      <w:r w:rsidR="00D2303D" w:rsidRPr="007A3AC2">
        <w:rPr>
          <w:rFonts w:ascii="Times New Roman" w:hAnsi="Times New Roman" w:cs="Times New Roman"/>
          <w:b/>
          <w:sz w:val="24"/>
          <w:szCs w:val="24"/>
        </w:rPr>
        <w:t>Анкетирования</w:t>
      </w:r>
      <w:r w:rsidR="007A3AC2">
        <w:rPr>
          <w:rFonts w:ascii="Times New Roman" w:hAnsi="Times New Roman" w:cs="Times New Roman"/>
          <w:b/>
          <w:sz w:val="24"/>
          <w:szCs w:val="24"/>
        </w:rPr>
        <w:t>»</w:t>
      </w:r>
      <w:r w:rsidR="00D2303D" w:rsidRPr="00D2303D">
        <w:rPr>
          <w:rFonts w:ascii="Times New Roman" w:hAnsi="Times New Roman" w:cs="Times New Roman"/>
          <w:sz w:val="24"/>
          <w:szCs w:val="24"/>
        </w:rPr>
        <w:t xml:space="preserve"> </w:t>
      </w:r>
      <w:r w:rsidR="00D2303D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D2303D" w:rsidRPr="00D2303D">
        <w:rPr>
          <w:rFonts w:ascii="Times New Roman" w:hAnsi="Times New Roman" w:cs="Times New Roman"/>
          <w:sz w:val="24"/>
          <w:szCs w:val="24"/>
        </w:rPr>
        <w:t>пройти    д</w:t>
      </w:r>
      <w:r w:rsidR="0072178E" w:rsidRPr="00D2303D">
        <w:rPr>
          <w:rFonts w:ascii="Times New Roman" w:hAnsi="Times New Roman" w:cs="Times New Roman"/>
          <w:sz w:val="24"/>
          <w:szCs w:val="24"/>
        </w:rPr>
        <w:t>иагностику</w:t>
      </w:r>
      <w:r w:rsidR="00D2303D" w:rsidRPr="00D2303D">
        <w:rPr>
          <w:rFonts w:ascii="Times New Roman" w:hAnsi="Times New Roman" w:cs="Times New Roman"/>
          <w:sz w:val="24"/>
          <w:szCs w:val="24"/>
        </w:rPr>
        <w:t xml:space="preserve"> по выявлению профессиональных дефицитов – вкладка </w:t>
      </w:r>
      <w:r w:rsidR="00D2303D" w:rsidRPr="007A3AC2">
        <w:rPr>
          <w:rFonts w:ascii="Times New Roman" w:hAnsi="Times New Roman" w:cs="Times New Roman"/>
          <w:b/>
          <w:sz w:val="24"/>
          <w:szCs w:val="24"/>
        </w:rPr>
        <w:t>«Диагностика</w:t>
      </w:r>
      <w:r w:rsidR="008E4754">
        <w:rPr>
          <w:rFonts w:ascii="Times New Roman" w:hAnsi="Times New Roman" w:cs="Times New Roman"/>
          <w:b/>
          <w:sz w:val="24"/>
          <w:szCs w:val="24"/>
        </w:rPr>
        <w:t xml:space="preserve"> выявления профессиональных дефицитов педагогов»-</w:t>
      </w:r>
    </w:p>
    <w:p w:rsidR="00C77195" w:rsidRPr="007A3AC2" w:rsidRDefault="008E4754" w:rsidP="008E475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</w:t>
      </w:r>
      <w:r w:rsidR="00D2303D">
        <w:rPr>
          <w:rFonts w:ascii="Times New Roman" w:hAnsi="Times New Roman" w:cs="Times New Roman"/>
          <w:b/>
          <w:sz w:val="24"/>
          <w:szCs w:val="24"/>
        </w:rPr>
        <w:t>уководств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D230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754">
        <w:rPr>
          <w:rFonts w:ascii="Times New Roman" w:hAnsi="Times New Roman" w:cs="Times New Roman"/>
          <w:sz w:val="24"/>
          <w:szCs w:val="24"/>
        </w:rPr>
        <w:t>представлено</w:t>
      </w:r>
      <w:r w:rsidR="007A3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AC2">
        <w:rPr>
          <w:rFonts w:ascii="Times New Roman" w:hAnsi="Times New Roman" w:cs="Times New Roman"/>
          <w:sz w:val="24"/>
          <w:szCs w:val="24"/>
        </w:rPr>
        <w:t>опис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="007A3AC2">
        <w:rPr>
          <w:rFonts w:ascii="Times New Roman" w:hAnsi="Times New Roman" w:cs="Times New Roman"/>
          <w:sz w:val="24"/>
          <w:szCs w:val="24"/>
        </w:rPr>
        <w:t xml:space="preserve"> функционал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A3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операторов ОО, МР и МОиН РТ </w:t>
      </w:r>
      <w:r w:rsidR="007A3AC2">
        <w:rPr>
          <w:rFonts w:ascii="Times New Roman" w:hAnsi="Times New Roman" w:cs="Times New Roman"/>
          <w:sz w:val="24"/>
          <w:szCs w:val="24"/>
        </w:rPr>
        <w:t xml:space="preserve">по просмотру  </w:t>
      </w:r>
      <w:r w:rsidR="00C77195" w:rsidRPr="00C77195">
        <w:rPr>
          <w:rFonts w:ascii="Times New Roman" w:hAnsi="Times New Roman" w:cs="Times New Roman"/>
          <w:sz w:val="24"/>
          <w:szCs w:val="24"/>
        </w:rPr>
        <w:t xml:space="preserve"> результатов диагностики педагогических работников </w:t>
      </w:r>
      <w:r w:rsidR="00B75CA4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7A3AC2" w:rsidRPr="007A3AC2">
        <w:rPr>
          <w:rFonts w:ascii="Times New Roman" w:hAnsi="Times New Roman" w:cs="Times New Roman"/>
          <w:b/>
          <w:sz w:val="24"/>
          <w:szCs w:val="24"/>
        </w:rPr>
        <w:t>«</w:t>
      </w:r>
      <w:r w:rsidR="00B75CA4" w:rsidRPr="007A3AC2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  <w:r w:rsidR="007A3AC2">
        <w:rPr>
          <w:rFonts w:ascii="Times New Roman" w:hAnsi="Times New Roman" w:cs="Times New Roman"/>
          <w:sz w:val="24"/>
          <w:szCs w:val="24"/>
        </w:rPr>
        <w:t>»</w:t>
      </w:r>
      <w:r w:rsidR="00B75CA4">
        <w:rPr>
          <w:rFonts w:ascii="Times New Roman" w:hAnsi="Times New Roman" w:cs="Times New Roman"/>
          <w:sz w:val="24"/>
          <w:szCs w:val="24"/>
        </w:rPr>
        <w:t xml:space="preserve"> </w:t>
      </w:r>
      <w:r w:rsidR="00C77195" w:rsidRPr="00C77195">
        <w:rPr>
          <w:rFonts w:ascii="Times New Roman" w:hAnsi="Times New Roman" w:cs="Times New Roman"/>
          <w:sz w:val="24"/>
          <w:szCs w:val="24"/>
        </w:rPr>
        <w:t xml:space="preserve">во вкладке </w:t>
      </w:r>
      <w:r w:rsidR="00C77195" w:rsidRPr="007A3AC2">
        <w:rPr>
          <w:rFonts w:ascii="Times New Roman" w:hAnsi="Times New Roman" w:cs="Times New Roman"/>
          <w:b/>
          <w:sz w:val="24"/>
          <w:szCs w:val="24"/>
        </w:rPr>
        <w:t>«Диагностика</w:t>
      </w:r>
      <w:r w:rsidR="00C77195" w:rsidRPr="00C77195">
        <w:rPr>
          <w:rFonts w:ascii="Times New Roman" w:hAnsi="Times New Roman" w:cs="Times New Roman"/>
          <w:sz w:val="24"/>
          <w:szCs w:val="24"/>
        </w:rPr>
        <w:t xml:space="preserve"> </w:t>
      </w:r>
      <w:r w:rsidR="00C77195" w:rsidRPr="007A3AC2">
        <w:rPr>
          <w:rFonts w:ascii="Times New Roman" w:hAnsi="Times New Roman" w:cs="Times New Roman"/>
          <w:b/>
          <w:sz w:val="24"/>
          <w:szCs w:val="24"/>
        </w:rPr>
        <w:t>выявления профессиональных дефицитов педагогов»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754">
        <w:rPr>
          <w:rFonts w:ascii="Times New Roman" w:hAnsi="Times New Roman" w:cs="Times New Roman"/>
          <w:sz w:val="24"/>
          <w:szCs w:val="24"/>
        </w:rPr>
        <w:t>(Рис.1)</w:t>
      </w:r>
      <w:r w:rsidR="00B75CA4" w:rsidRPr="007A3AC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77195" w:rsidRPr="007A3A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2EB0" w:rsidRDefault="00A651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299FF9" wp14:editId="05E31FAC">
            <wp:extent cx="3844557" cy="2228850"/>
            <wp:effectExtent l="19050" t="19050" r="2286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1262" cy="22385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65119" w:rsidRDefault="00B75C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Рис.1 </w:t>
      </w:r>
    </w:p>
    <w:p w:rsidR="00B75CA4" w:rsidRPr="00131F53" w:rsidRDefault="00EA5F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23424">
        <w:rPr>
          <w:rFonts w:ascii="Times New Roman" w:hAnsi="Times New Roman" w:cs="Times New Roman"/>
          <w:sz w:val="24"/>
          <w:szCs w:val="24"/>
        </w:rPr>
        <w:t xml:space="preserve">По ссылке </w:t>
      </w:r>
      <w:r w:rsidR="00B75CA4" w:rsidRPr="007A3AC2">
        <w:rPr>
          <w:rFonts w:ascii="Times New Roman" w:hAnsi="Times New Roman" w:cs="Times New Roman"/>
          <w:b/>
          <w:sz w:val="24"/>
          <w:szCs w:val="24"/>
        </w:rPr>
        <w:t>«Результат диагностики»</w:t>
      </w:r>
      <w:r w:rsidR="00892EB0">
        <w:rPr>
          <w:rFonts w:ascii="Times New Roman" w:hAnsi="Times New Roman" w:cs="Times New Roman"/>
          <w:sz w:val="24"/>
          <w:szCs w:val="24"/>
        </w:rPr>
        <w:t xml:space="preserve"> (Рис.2)</w:t>
      </w:r>
      <w:r w:rsidR="00B75CA4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0D68F0" w:rsidRDefault="00A651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EBDCAA" wp14:editId="0E1067C0">
            <wp:extent cx="5132705" cy="1978010"/>
            <wp:effectExtent l="19050" t="19050" r="10795" b="228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7584" cy="19837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92EB0" w:rsidRDefault="00892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Рис.2</w:t>
      </w:r>
    </w:p>
    <w:p w:rsidR="00A65119" w:rsidRPr="007A3AC2" w:rsidRDefault="00892E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открывается страница для просмотра результатов </w:t>
      </w:r>
      <w:r w:rsidR="007A3AC2">
        <w:rPr>
          <w:rFonts w:ascii="Times New Roman" w:hAnsi="Times New Roman" w:cs="Times New Roman"/>
          <w:sz w:val="24"/>
          <w:szCs w:val="24"/>
        </w:rPr>
        <w:t xml:space="preserve">диагностики педагогов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A5F59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>
        <w:rPr>
          <w:rFonts w:ascii="Times New Roman" w:hAnsi="Times New Roman" w:cs="Times New Roman"/>
          <w:sz w:val="24"/>
          <w:szCs w:val="24"/>
        </w:rPr>
        <w:t>фильтрам –</w:t>
      </w:r>
      <w:r w:rsidR="00EA5F59">
        <w:rPr>
          <w:rFonts w:ascii="Times New Roman" w:hAnsi="Times New Roman" w:cs="Times New Roman"/>
          <w:sz w:val="24"/>
          <w:szCs w:val="24"/>
        </w:rPr>
        <w:t xml:space="preserve"> </w:t>
      </w:r>
      <w:r w:rsidRPr="007A3AC2">
        <w:rPr>
          <w:rFonts w:ascii="Times New Roman" w:hAnsi="Times New Roman" w:cs="Times New Roman"/>
          <w:b/>
          <w:sz w:val="24"/>
          <w:szCs w:val="24"/>
          <w:u w:val="single"/>
        </w:rPr>
        <w:t>район, ОО, ФИО, предмет</w:t>
      </w:r>
      <w:r w:rsidR="009724F3" w:rsidRPr="007A3A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724F3" w:rsidRPr="00923424">
        <w:rPr>
          <w:rFonts w:ascii="Times New Roman" w:hAnsi="Times New Roman" w:cs="Times New Roman"/>
          <w:sz w:val="24"/>
          <w:szCs w:val="24"/>
        </w:rPr>
        <w:t>(Рис.3)</w:t>
      </w:r>
      <w:r w:rsidR="007A3AC2" w:rsidRPr="00923424">
        <w:rPr>
          <w:rFonts w:ascii="Times New Roman" w:hAnsi="Times New Roman" w:cs="Times New Roman"/>
          <w:sz w:val="24"/>
          <w:szCs w:val="24"/>
        </w:rPr>
        <w:t>.</w:t>
      </w:r>
    </w:p>
    <w:p w:rsidR="00A65119" w:rsidRDefault="00A651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5B6E10" wp14:editId="712F25B2">
            <wp:extent cx="4314825" cy="3539707"/>
            <wp:effectExtent l="19050" t="19050" r="9525" b="2286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5174" cy="35481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92EB0" w:rsidRDefault="00892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Рис.3</w:t>
      </w:r>
    </w:p>
    <w:p w:rsidR="00923424" w:rsidRPr="00923424" w:rsidRDefault="00EA5F59" w:rsidP="00923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23424">
        <w:rPr>
          <w:rFonts w:ascii="Times New Roman" w:hAnsi="Times New Roman" w:cs="Times New Roman"/>
          <w:sz w:val="24"/>
          <w:szCs w:val="24"/>
        </w:rPr>
        <w:t xml:space="preserve">Результаты диагностики </w:t>
      </w:r>
      <w:r w:rsidR="009724F3">
        <w:rPr>
          <w:rFonts w:ascii="Times New Roman" w:hAnsi="Times New Roman" w:cs="Times New Roman"/>
          <w:sz w:val="24"/>
          <w:szCs w:val="24"/>
        </w:rPr>
        <w:t>можно просмотреть</w:t>
      </w:r>
      <w:r w:rsidR="00C36D93">
        <w:rPr>
          <w:rFonts w:ascii="Times New Roman" w:hAnsi="Times New Roman" w:cs="Times New Roman"/>
          <w:sz w:val="24"/>
          <w:szCs w:val="24"/>
        </w:rPr>
        <w:t xml:space="preserve"> (</w:t>
      </w:r>
      <w:r w:rsidR="00C36D93" w:rsidRPr="00EA5F59">
        <w:rPr>
          <w:rFonts w:ascii="Times New Roman" w:hAnsi="Times New Roman" w:cs="Times New Roman"/>
          <w:b/>
          <w:i/>
          <w:sz w:val="24"/>
          <w:szCs w:val="24"/>
        </w:rPr>
        <w:t>Результат</w:t>
      </w:r>
      <w:r w:rsidR="00C36D93">
        <w:rPr>
          <w:rFonts w:ascii="Times New Roman" w:hAnsi="Times New Roman" w:cs="Times New Roman"/>
          <w:sz w:val="24"/>
          <w:szCs w:val="24"/>
        </w:rPr>
        <w:t>)</w:t>
      </w:r>
      <w:r w:rsidR="009724F3">
        <w:rPr>
          <w:rFonts w:ascii="Times New Roman" w:hAnsi="Times New Roman" w:cs="Times New Roman"/>
          <w:sz w:val="24"/>
          <w:szCs w:val="24"/>
        </w:rPr>
        <w:t>, скачать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424" w:rsidRPr="00923424">
        <w:rPr>
          <w:rFonts w:ascii="Times New Roman" w:hAnsi="Times New Roman" w:cs="Times New Roman"/>
          <w:sz w:val="24"/>
          <w:szCs w:val="24"/>
        </w:rPr>
        <w:t>(</w:t>
      </w:r>
      <w:r w:rsidR="00923424" w:rsidRPr="00923424">
        <w:rPr>
          <w:rFonts w:ascii="Times New Roman" w:hAnsi="Times New Roman" w:cs="Times New Roman"/>
          <w:b/>
          <w:i/>
          <w:sz w:val="24"/>
          <w:szCs w:val="24"/>
        </w:rPr>
        <w:t>Скачать</w:t>
      </w:r>
      <w:r w:rsidR="00923424" w:rsidRPr="00923424">
        <w:rPr>
          <w:rFonts w:ascii="Times New Roman" w:hAnsi="Times New Roman" w:cs="Times New Roman"/>
          <w:sz w:val="24"/>
          <w:szCs w:val="24"/>
        </w:rPr>
        <w:t>)</w:t>
      </w:r>
      <w:r w:rsidR="00923424">
        <w:rPr>
          <w:rFonts w:ascii="Times New Roman" w:hAnsi="Times New Roman" w:cs="Times New Roman"/>
          <w:sz w:val="24"/>
          <w:szCs w:val="24"/>
        </w:rPr>
        <w:t xml:space="preserve"> (Рис.4)</w:t>
      </w:r>
    </w:p>
    <w:p w:rsidR="00A65119" w:rsidRDefault="00A651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877AD55" wp14:editId="1C89D8C4">
            <wp:extent cx="3333750" cy="2796627"/>
            <wp:effectExtent l="19050" t="19050" r="19050" b="2286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0777" cy="28276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EA5F59">
        <w:rPr>
          <w:rFonts w:ascii="Times New Roman" w:hAnsi="Times New Roman" w:cs="Times New Roman"/>
          <w:sz w:val="24"/>
          <w:szCs w:val="24"/>
        </w:rPr>
        <w:t xml:space="preserve"> Рис.4</w:t>
      </w:r>
    </w:p>
    <w:p w:rsidR="00A65119" w:rsidRDefault="00574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E61" w:rsidRPr="00BD1E61">
        <w:rPr>
          <w:rFonts w:ascii="Times New Roman" w:hAnsi="Times New Roman" w:cs="Times New Roman"/>
          <w:sz w:val="24"/>
          <w:szCs w:val="24"/>
        </w:rPr>
        <w:t>или просмотреть статистику (</w:t>
      </w:r>
      <w:r w:rsidR="00BD1E61" w:rsidRPr="00F12D93">
        <w:rPr>
          <w:rFonts w:ascii="Times New Roman" w:hAnsi="Times New Roman" w:cs="Times New Roman"/>
          <w:b/>
          <w:i/>
          <w:sz w:val="24"/>
          <w:szCs w:val="24"/>
        </w:rPr>
        <w:t>Статистика)</w:t>
      </w:r>
      <w:r w:rsidR="00BD1E61" w:rsidRPr="00BD1E61">
        <w:rPr>
          <w:rFonts w:ascii="Times New Roman" w:hAnsi="Times New Roman" w:cs="Times New Roman"/>
          <w:sz w:val="24"/>
          <w:szCs w:val="24"/>
        </w:rPr>
        <w:t xml:space="preserve"> «Рис.5».</w:t>
      </w:r>
    </w:p>
    <w:p w:rsidR="00A65119" w:rsidRDefault="00A651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E7F4DEF" wp14:editId="00B1DE97">
            <wp:extent cx="3324225" cy="2250111"/>
            <wp:effectExtent l="19050" t="19050" r="9525" b="171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5458" cy="22644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5749F5">
        <w:rPr>
          <w:rFonts w:ascii="Times New Roman" w:hAnsi="Times New Roman" w:cs="Times New Roman"/>
          <w:sz w:val="24"/>
          <w:szCs w:val="24"/>
        </w:rPr>
        <w:t>Рис.5</w:t>
      </w:r>
    </w:p>
    <w:p w:rsidR="00A65119" w:rsidRPr="00BD1E61" w:rsidRDefault="00BD1E61">
      <w:pPr>
        <w:rPr>
          <w:rFonts w:ascii="Times New Roman" w:hAnsi="Times New Roman" w:cs="Times New Roman"/>
          <w:sz w:val="24"/>
          <w:szCs w:val="24"/>
        </w:rPr>
      </w:pPr>
      <w:r w:rsidRPr="00F12D93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451B54">
        <w:rPr>
          <w:rFonts w:ascii="Times New Roman" w:hAnsi="Times New Roman" w:cs="Times New Roman"/>
          <w:b/>
          <w:i/>
          <w:sz w:val="24"/>
          <w:szCs w:val="24"/>
        </w:rPr>
        <w:t xml:space="preserve">Таким образом, функционал </w:t>
      </w:r>
      <w:r w:rsidR="0088795F">
        <w:rPr>
          <w:rFonts w:ascii="Times New Roman" w:hAnsi="Times New Roman" w:cs="Times New Roman"/>
          <w:b/>
          <w:i/>
          <w:sz w:val="24"/>
          <w:szCs w:val="24"/>
        </w:rPr>
        <w:t xml:space="preserve">модуля </w:t>
      </w:r>
      <w:r w:rsidR="00356DC0">
        <w:rPr>
          <w:rFonts w:ascii="Times New Roman" w:hAnsi="Times New Roman" w:cs="Times New Roman"/>
          <w:sz w:val="24"/>
          <w:szCs w:val="24"/>
        </w:rPr>
        <w:t xml:space="preserve">обеспечивает возможность </w:t>
      </w:r>
      <w:r w:rsidR="00F12D93">
        <w:rPr>
          <w:rFonts w:ascii="Times New Roman" w:hAnsi="Times New Roman" w:cs="Times New Roman"/>
          <w:sz w:val="24"/>
          <w:szCs w:val="24"/>
        </w:rPr>
        <w:t>просмотр</w:t>
      </w:r>
      <w:r w:rsidR="00356DC0">
        <w:rPr>
          <w:rFonts w:ascii="Times New Roman" w:hAnsi="Times New Roman" w:cs="Times New Roman"/>
          <w:sz w:val="24"/>
          <w:szCs w:val="24"/>
        </w:rPr>
        <w:t>а</w:t>
      </w:r>
      <w:r w:rsidR="00F12D93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="00923424">
        <w:rPr>
          <w:rFonts w:ascii="Times New Roman" w:hAnsi="Times New Roman" w:cs="Times New Roman"/>
          <w:sz w:val="24"/>
          <w:szCs w:val="24"/>
        </w:rPr>
        <w:t xml:space="preserve"> диагностики </w:t>
      </w:r>
      <w:r w:rsidR="0088795F">
        <w:rPr>
          <w:rFonts w:ascii="Times New Roman" w:hAnsi="Times New Roman" w:cs="Times New Roman"/>
          <w:sz w:val="24"/>
          <w:szCs w:val="24"/>
        </w:rPr>
        <w:t xml:space="preserve">для операторов ОО, МР и МОиН РТ согласно установленным </w:t>
      </w:r>
      <w:proofErr w:type="gramStart"/>
      <w:r w:rsidR="0088795F">
        <w:rPr>
          <w:rFonts w:ascii="Times New Roman" w:hAnsi="Times New Roman" w:cs="Times New Roman"/>
          <w:sz w:val="24"/>
          <w:szCs w:val="24"/>
        </w:rPr>
        <w:t>фильтрам</w:t>
      </w:r>
      <w:r w:rsidR="00797062">
        <w:rPr>
          <w:rFonts w:ascii="Times New Roman" w:hAnsi="Times New Roman" w:cs="Times New Roman"/>
          <w:sz w:val="24"/>
          <w:szCs w:val="24"/>
        </w:rPr>
        <w:t xml:space="preserve">, </w:t>
      </w:r>
      <w:r w:rsidR="0088795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88795F">
        <w:rPr>
          <w:rFonts w:ascii="Times New Roman" w:hAnsi="Times New Roman" w:cs="Times New Roman"/>
          <w:sz w:val="24"/>
          <w:szCs w:val="24"/>
        </w:rPr>
        <w:t>Рис.6) -</w:t>
      </w:r>
      <w:r w:rsidR="00F12D93">
        <w:rPr>
          <w:rFonts w:ascii="Times New Roman" w:hAnsi="Times New Roman" w:cs="Times New Roman"/>
          <w:sz w:val="24"/>
          <w:szCs w:val="24"/>
        </w:rPr>
        <w:t xml:space="preserve"> </w:t>
      </w:r>
      <w:r w:rsidR="0035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D93" w:rsidRDefault="00A651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EF0900" wp14:editId="7CBF1CFC">
            <wp:extent cx="4298950" cy="3263623"/>
            <wp:effectExtent l="19050" t="19050" r="25400" b="133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3915" cy="32673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F12D93">
        <w:rPr>
          <w:rFonts w:ascii="Times New Roman" w:hAnsi="Times New Roman" w:cs="Times New Roman"/>
          <w:b/>
          <w:sz w:val="24"/>
          <w:szCs w:val="24"/>
        </w:rPr>
        <w:t>Рис.6</w:t>
      </w:r>
    </w:p>
    <w:p w:rsidR="00C77195" w:rsidRDefault="00C77195">
      <w:pPr>
        <w:rPr>
          <w:rFonts w:ascii="Times New Roman" w:hAnsi="Times New Roman" w:cs="Times New Roman"/>
          <w:b/>
          <w:sz w:val="24"/>
          <w:szCs w:val="24"/>
        </w:rPr>
      </w:pPr>
    </w:p>
    <w:sectPr w:rsidR="00C7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A9"/>
    <w:rsid w:val="000D68F0"/>
    <w:rsid w:val="00131F53"/>
    <w:rsid w:val="00356DC0"/>
    <w:rsid w:val="003A6768"/>
    <w:rsid w:val="004350D2"/>
    <w:rsid w:val="00451B54"/>
    <w:rsid w:val="00496E5E"/>
    <w:rsid w:val="004B7E61"/>
    <w:rsid w:val="00504B47"/>
    <w:rsid w:val="005749F5"/>
    <w:rsid w:val="005A1663"/>
    <w:rsid w:val="00612BAA"/>
    <w:rsid w:val="00685935"/>
    <w:rsid w:val="006930A9"/>
    <w:rsid w:val="0072178E"/>
    <w:rsid w:val="00771AB3"/>
    <w:rsid w:val="00797062"/>
    <w:rsid w:val="007A3AC2"/>
    <w:rsid w:val="0088795F"/>
    <w:rsid w:val="00892EB0"/>
    <w:rsid w:val="008D1893"/>
    <w:rsid w:val="008E14EA"/>
    <w:rsid w:val="008E4754"/>
    <w:rsid w:val="009110C1"/>
    <w:rsid w:val="00923424"/>
    <w:rsid w:val="009724F3"/>
    <w:rsid w:val="00994ACE"/>
    <w:rsid w:val="00A65119"/>
    <w:rsid w:val="00AC230A"/>
    <w:rsid w:val="00AF44F4"/>
    <w:rsid w:val="00B33A29"/>
    <w:rsid w:val="00B62871"/>
    <w:rsid w:val="00B75CA4"/>
    <w:rsid w:val="00BD1E61"/>
    <w:rsid w:val="00BD6770"/>
    <w:rsid w:val="00BF2C23"/>
    <w:rsid w:val="00C36D93"/>
    <w:rsid w:val="00C4717A"/>
    <w:rsid w:val="00C77195"/>
    <w:rsid w:val="00D2303D"/>
    <w:rsid w:val="00D31C3F"/>
    <w:rsid w:val="00E20B3D"/>
    <w:rsid w:val="00E55C5F"/>
    <w:rsid w:val="00EA07CF"/>
    <w:rsid w:val="00EA5F59"/>
    <w:rsid w:val="00EB4ABA"/>
    <w:rsid w:val="00F12D93"/>
    <w:rsid w:val="00F8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3558C-CB5E-4835-B250-561C131E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Евсигнеева А.</dc:creator>
  <cp:keywords/>
  <dc:description/>
  <cp:lastModifiedBy>Marina</cp:lastModifiedBy>
  <cp:revision>2</cp:revision>
  <dcterms:created xsi:type="dcterms:W3CDTF">2021-09-02T08:07:00Z</dcterms:created>
  <dcterms:modified xsi:type="dcterms:W3CDTF">2021-09-02T08:07:00Z</dcterms:modified>
</cp:coreProperties>
</file>